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7CAF" w14:textId="77777777" w:rsidR="00FE71D8" w:rsidRDefault="007E30BB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11AD1706" w14:textId="77777777" w:rsidR="00FE71D8" w:rsidRDefault="007E30B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projekt száma: 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Cs/>
          <w:caps/>
          <w:sz w:val="24"/>
          <w:szCs w:val="24"/>
        </w:rPr>
        <w:t>TOP_PLUSZ-3.1.3-23-HE1-2024-00020</w:t>
      </w:r>
    </w:p>
    <w:p w14:paraId="385905AA" w14:textId="77777777" w:rsidR="00FE71D8" w:rsidRDefault="007E30BB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projekt címe: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Petőfibánya község által vezetett konzorciumban megvalósuló helyi humán fejlesztések</w:t>
      </w:r>
    </w:p>
    <w:p w14:paraId="4A3B2559" w14:textId="441FC997" w:rsidR="00FE71D8" w:rsidRDefault="007E30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Petőfibánya Községi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3060E8" w14:textId="77777777" w:rsidR="00FE71D8" w:rsidRDefault="007E30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Focigála</w:t>
      </w:r>
    </w:p>
    <w:p w14:paraId="75029C9D" w14:textId="77777777" w:rsidR="00FE71D8" w:rsidRDefault="007E30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2025. július 26.</w:t>
      </w:r>
    </w:p>
    <w:p w14:paraId="003F284D" w14:textId="77777777" w:rsidR="00FE71D8" w:rsidRDefault="00FE7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9CFCB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július 26-án került megrendezésre a Focigála elnevezésű program.</w:t>
      </w:r>
    </w:p>
    <w:p w14:paraId="37A54C9B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kispályás, amatőr futball mérkőzésekkel kezdődött, amely idő alatt 8 csapat játszott egymás ellen.</w:t>
      </w:r>
    </w:p>
    <w:p w14:paraId="5B789E72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boksz csarnokban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petőfibányai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ökölvívó klub látványos bemutatót tartott a nézők számára, a vállalkozószelleműek ki is próbálhatták a sportágban a tudásukat. Sok kisfiú szemében csillant fel a lelkesedés, így vélhetően újabb tagokkal bővül a boksz klub.</w:t>
      </w:r>
    </w:p>
    <w:p w14:paraId="3D635A0D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tűzoltóság </w:t>
      </w:r>
      <w:proofErr w:type="spellStart"/>
      <w:r>
        <w:rPr>
          <w:rFonts w:ascii="Times New Roman" w:hAnsi="Times New Roman" w:cs="Times New Roman"/>
          <w:sz w:val="24"/>
          <w:szCs w:val="24"/>
        </w:rPr>
        <w:t>habpartyval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szórakoztatta a legkisebbeket, sokan készültek az élményre és már hozták magukkal otthonról a fürdőruháikat.</w:t>
      </w:r>
    </w:p>
    <w:p w14:paraId="27826803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közösség tagjai is csatlakoztak a rendezvényhez és bárkit szívesen utaztattak egy-egy rövid próbakörre a nap folyamán.</w:t>
      </w:r>
    </w:p>
    <w:p w14:paraId="50DCF2E9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Rákellenes Liga helyi tagjai ingyenes szűrővizsgálatokra biztosították a lehetőséget, a nyugdíjas klub és a fonóklub szépkorú tagjai pedig kézműves alkotásaikat hozták el a nagyérdemű közönség számára.</w:t>
      </w:r>
    </w:p>
    <w:p w14:paraId="475FBAD9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 folyamán ingyenesen lehetőség volt ugrálóvár, körhinta használatára, továbbá csillámtetoválást, valamint trendi hajfonatokat készíttethettek maguknak a programra látogatók.</w:t>
      </w:r>
    </w:p>
    <w:p w14:paraId="3E8FE761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délután legrangosabb programja a Magyar Színészválogatott és a Petőfibányai Öregfiúk csapatának gálamérkőzése volt. A meccs 16:30-kor kezdődött a sportpályán.</w:t>
      </w:r>
    </w:p>
    <w:p w14:paraId="31AC5832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csapatok bevonulása alatt egy fiatal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petőfibányai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énekesnő előadásában hallhattuk a már klasszikussá vált „Nélküled” című dalt.</w:t>
      </w:r>
    </w:p>
    <w:p w14:paraId="3BC0357B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Öröm volt látni az összefogást a teljesen megtelt lelátókon, azt, ahogyan „egy emberként” szurkoltak a helyi focicsapatnak. Ki az édesapjának, ki a testvérének, vagy éppen a barátjának, szomszédjának szorított a nézőtéren. </w:t>
      </w:r>
    </w:p>
    <w:p w14:paraId="57D075D1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mérkőzés végeztével melegétellel láttuk vendégül a kifáradt futballistákat, amíg a szurkolók a büfében hűsíthették le a „felhevült hangulatot”.</w:t>
      </w:r>
    </w:p>
    <w:p w14:paraId="7344AD5D" w14:textId="77777777" w:rsidR="00FE71D8" w:rsidRDefault="007E30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újabb napsütéses, nevetős napot zártunk Petőfibányán, rengeteg gyermekkel, vidámsággal és sok-sok szeretet</w:t>
      </w:r>
      <w:r>
        <w:rPr>
          <w:rFonts w:ascii="Times New Roman" w:hAnsi="Times New Roman" w:cs="Times New Roman"/>
          <w:sz w:val="24"/>
          <w:szCs w:val="24"/>
        </w:rPr>
        <w:t>tel.</w:t>
      </w:r>
    </w:p>
    <w:p w14:paraId="2CBBABD8" w14:textId="77777777" w:rsidR="00FE71D8" w:rsidRDefault="00FE71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E73C2" w14:textId="77777777" w:rsidR="007E30BB" w:rsidRDefault="007E30BB" w:rsidP="007E30BB">
      <w:pPr>
        <w:shd w:val="clear" w:color="auto" w:fill="FFFFFF"/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Juhász Péter   </w:t>
      </w:r>
    </w:p>
    <w:p w14:paraId="7040AD9B" w14:textId="7F25D5CC" w:rsidR="007E30BB" w:rsidRDefault="007E30BB" w:rsidP="007E30BB">
      <w:pPr>
        <w:shd w:val="clear" w:color="auto" w:fill="FFFFFF"/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Polgármester</w:t>
      </w:r>
    </w:p>
    <w:sectPr w:rsidR="007E30BB">
      <w:headerReference w:type="default" r:id="rId7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CA95" w14:textId="77777777" w:rsidR="00FE71D8" w:rsidRDefault="007E30BB">
      <w:pPr>
        <w:spacing w:line="240" w:lineRule="auto"/>
      </w:pPr>
      <w:r>
        <w:separator/>
      </w:r>
    </w:p>
  </w:endnote>
  <w:endnote w:type="continuationSeparator" w:id="0">
    <w:p w14:paraId="36E709C7" w14:textId="77777777" w:rsidR="00FE71D8" w:rsidRDefault="007E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C572" w14:textId="77777777" w:rsidR="00FE71D8" w:rsidRDefault="007E30BB">
      <w:pPr>
        <w:spacing w:after="0"/>
      </w:pPr>
      <w:r>
        <w:separator/>
      </w:r>
    </w:p>
  </w:footnote>
  <w:footnote w:type="continuationSeparator" w:id="0">
    <w:p w14:paraId="11A5B73C" w14:textId="77777777" w:rsidR="00FE71D8" w:rsidRDefault="007E30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6570" w14:textId="77777777" w:rsidR="00FE71D8" w:rsidRDefault="007E3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295B4C2" wp14:editId="34444993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997869" name="Kép 2" descr="\\gvvrcommon09\gvvrcommon09\LUN12\ME_PAT\01_2013_MAPPASTRUKTÚRA\00_Projektek 2020\01_Szervezés\Lounge\2021.07.16 SZTP logó és sablonok módosítás\Módosított anyag\végleges\Logó V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BC3BB3" w14:textId="77777777" w:rsidR="00FE71D8" w:rsidRDefault="00FE71D8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D7216"/>
    <w:rsid w:val="004F49B4"/>
    <w:rsid w:val="0050099E"/>
    <w:rsid w:val="00513A90"/>
    <w:rsid w:val="0056002E"/>
    <w:rsid w:val="00590EB4"/>
    <w:rsid w:val="005C23E9"/>
    <w:rsid w:val="005D0389"/>
    <w:rsid w:val="005D4D8C"/>
    <w:rsid w:val="005E168B"/>
    <w:rsid w:val="00634E08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30BB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09E1"/>
    <w:rsid w:val="009025C7"/>
    <w:rsid w:val="009051D5"/>
    <w:rsid w:val="0094417E"/>
    <w:rsid w:val="00944A28"/>
    <w:rsid w:val="0095243A"/>
    <w:rsid w:val="00967C7A"/>
    <w:rsid w:val="00985A74"/>
    <w:rsid w:val="009C35F3"/>
    <w:rsid w:val="009D12C0"/>
    <w:rsid w:val="009D3A8C"/>
    <w:rsid w:val="009E1819"/>
    <w:rsid w:val="009E46B0"/>
    <w:rsid w:val="00A24D88"/>
    <w:rsid w:val="00A35E5F"/>
    <w:rsid w:val="00A41607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66FF1"/>
    <w:rsid w:val="00B73033"/>
    <w:rsid w:val="00B97176"/>
    <w:rsid w:val="00BA7079"/>
    <w:rsid w:val="00BC0D5C"/>
    <w:rsid w:val="00BC76C3"/>
    <w:rsid w:val="00BD3A12"/>
    <w:rsid w:val="00BF699E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B395F"/>
    <w:rsid w:val="00CC7484"/>
    <w:rsid w:val="00CC7F89"/>
    <w:rsid w:val="00CD1D72"/>
    <w:rsid w:val="00CE66F8"/>
    <w:rsid w:val="00CF0279"/>
    <w:rsid w:val="00D6686E"/>
    <w:rsid w:val="00D778E4"/>
    <w:rsid w:val="00D87F68"/>
    <w:rsid w:val="00E105B5"/>
    <w:rsid w:val="00E154B4"/>
    <w:rsid w:val="00E2505E"/>
    <w:rsid w:val="00E25476"/>
    <w:rsid w:val="00E27D1F"/>
    <w:rsid w:val="00EC56A2"/>
    <w:rsid w:val="00EE04A1"/>
    <w:rsid w:val="00F0267F"/>
    <w:rsid w:val="00F80B26"/>
    <w:rsid w:val="00FE34A6"/>
    <w:rsid w:val="00FE71D8"/>
    <w:rsid w:val="00FF3A30"/>
    <w:rsid w:val="139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2F51"/>
  <w15:docId w15:val="{7F5C3E80-1CE1-41E8-AA10-4123C71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Cm">
    <w:name w:val="Title"/>
    <w:basedOn w:val="Norml"/>
    <w:link w:val="CmChar"/>
    <w:qFormat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qFormat/>
    <w:rPr>
      <w:b/>
      <w:smallCaps/>
      <w:sz w:val="28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qFormat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2012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Kalló Edina</dc:creator>
  <cp:lastModifiedBy>Juhász Péter</cp:lastModifiedBy>
  <cp:revision>2</cp:revision>
  <cp:lastPrinted>2025-08-04T06:22:00Z</cp:lastPrinted>
  <dcterms:created xsi:type="dcterms:W3CDTF">2025-08-04T06:23:00Z</dcterms:created>
  <dcterms:modified xsi:type="dcterms:W3CDTF">2025-08-04T06:23:00Z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B4484E4E6016404A9DFDC80A69E24BBF_12</vt:lpwstr>
  </property>
</Properties>
</file>